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9F" w:rsidRPr="00EA1852" w:rsidRDefault="0030019F" w:rsidP="0030019F">
      <w:pPr>
        <w:shd w:val="clear" w:color="auto" w:fill="FFFFFF"/>
        <w:jc w:val="center"/>
        <w:rPr>
          <w:rFonts w:ascii="Calibri" w:hAnsi="Calibri" w:cs="Calibri"/>
          <w:b/>
          <w:bCs/>
          <w:color w:val="0000FF"/>
          <w:sz w:val="24"/>
          <w:szCs w:val="30"/>
          <w:u w:val="single"/>
        </w:rPr>
      </w:pPr>
      <w:r w:rsidRPr="00EA1852">
        <w:rPr>
          <w:rFonts w:ascii="Calibri" w:hAnsi="Calibri" w:cs="Calibri"/>
          <w:b/>
          <w:bCs/>
          <w:color w:val="C00000"/>
          <w:sz w:val="24"/>
          <w:szCs w:val="30"/>
        </w:rPr>
        <w:t>Enlace de Afiliado:</w:t>
      </w:r>
      <w:r w:rsidRPr="00EA1852">
        <w:rPr>
          <w:rFonts w:ascii="Calibri" w:hAnsi="Calibri" w:cs="Calibri"/>
          <w:b/>
          <w:bCs/>
          <w:color w:val="0000FF"/>
          <w:sz w:val="24"/>
          <w:szCs w:val="30"/>
        </w:rPr>
        <w:t xml:space="preserve"> </w:t>
      </w:r>
      <w:r w:rsidRPr="00EA1852">
        <w:rPr>
          <w:rFonts w:ascii="Calibri" w:hAnsi="Calibri" w:cs="Calibri"/>
          <w:b/>
          <w:bCs/>
          <w:color w:val="0000FF"/>
          <w:sz w:val="24"/>
          <w:szCs w:val="30"/>
          <w:u w:val="single"/>
        </w:rPr>
        <w:t>https://hop.clickbank.net/?affiliate=IDAFILIADO&amp;vendor=agrandarlo</w:t>
      </w:r>
    </w:p>
    <w:p w:rsidR="0030019F" w:rsidRDefault="0030019F" w:rsidP="00380C1C">
      <w:pPr>
        <w:spacing w:before="100" w:beforeAutospacing="1" w:after="0" w:line="240" w:lineRule="auto"/>
        <w:jc w:val="center"/>
        <w:rPr>
          <w:rFonts w:eastAsia="Times New Roman" w:cs="Times New Roman"/>
          <w:b/>
          <w:bCs/>
          <w:color w:val="C00000"/>
          <w:sz w:val="36"/>
          <w:lang w:eastAsia="es-AR"/>
        </w:rPr>
      </w:pPr>
    </w:p>
    <w:p w:rsidR="00380C1C" w:rsidRPr="00380C1C" w:rsidRDefault="00380C1C" w:rsidP="00380C1C">
      <w:pPr>
        <w:spacing w:before="100" w:beforeAutospacing="1" w:after="0" w:line="240" w:lineRule="auto"/>
        <w:jc w:val="center"/>
        <w:rPr>
          <w:rFonts w:eastAsia="Times New Roman" w:cs="Times New Roman"/>
          <w:b/>
          <w:bCs/>
          <w:color w:val="C00000"/>
          <w:sz w:val="36"/>
          <w:lang w:eastAsia="es-AR"/>
        </w:rPr>
      </w:pPr>
      <w:r w:rsidRPr="00380C1C">
        <w:rPr>
          <w:rFonts w:eastAsia="Times New Roman" w:cs="Times New Roman"/>
          <w:b/>
          <w:bCs/>
          <w:color w:val="C00000"/>
          <w:sz w:val="36"/>
          <w:lang w:eastAsia="es-AR"/>
        </w:rPr>
        <w:t>Reseña de</w:t>
      </w:r>
      <w:r>
        <w:rPr>
          <w:rFonts w:eastAsia="Times New Roman" w:cs="Times New Roman"/>
          <w:b/>
          <w:bCs/>
          <w:color w:val="C00000"/>
          <w:sz w:val="36"/>
          <w:lang w:eastAsia="es-AR"/>
        </w:rPr>
        <w:t>l Sistema Agrandarlo</w:t>
      </w:r>
    </w:p>
    <w:p w:rsidR="00380C1C" w:rsidRPr="00380C1C" w:rsidRDefault="00380C1C" w:rsidP="00380C1C">
      <w:pPr>
        <w:spacing w:before="100" w:beforeAutospacing="1" w:after="0" w:line="240" w:lineRule="auto"/>
        <w:rPr>
          <w:rFonts w:eastAsia="Times New Roman" w:cs="Times New Roman"/>
          <w:b/>
          <w:bCs/>
          <w:lang w:eastAsia="es-AR"/>
        </w:rPr>
      </w:pPr>
      <w:r w:rsidRPr="00380C1C">
        <w:rPr>
          <w:rFonts w:eastAsia="Times New Roman" w:cs="Times New Roman"/>
          <w:b/>
          <w:bCs/>
          <w:lang w:eastAsia="es-AR"/>
        </w:rPr>
        <w:t xml:space="preserve">Un método natural, explicado paso a paso, confiable y seguro. Sin costos elevados ni artefactos extraños, que permite aumentar la longitud y grosor del pene. </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Si hace algunos meses me hubiesen preguntado por un método para aumentar el tamaño del pene, puedo asegurar que solo habrían salido de mí insultos. No se asuste, claro que no hubiesen sido para usted, sino para todas las cosas, totalmente inútiles, que había probado hasta ese momento.</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Yo, como una cantidad inmensa de hombres, por mucho tiempo busque aumentar el tamaño de mi amiguito. Gaste cantidades inmensas de dinero en cosas que no funcionaron. Bombas de succión, pastillas, cremas… Intente todo. Lo único que no pude probar (y doy gracias a Dios por no haber tenido dinero para hacerlo), fue la peligrosa cirugía.</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 xml:space="preserve">Pero si hoy me pregunta por un método para aumentar el tamaño, mi respuesta es completamente distinta… </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Porque hoy existe una esperanza para todos los hombres que no se sienten a gusto con su tamaño, y viven una vida llena de inseguridades.</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En Agrandarlo.com, Rick Cabrera ofrece una visión completamente distinta sobre el agrandamiento del pene. Alejado de todas las mentiras que pueden encontrarse navegando por internet.</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 xml:space="preserve">Este sistema, a diferencia de todo lo demás, es completamente natural y seguro. Porque trabaja con la química del cuerpo, buscando que el organismo vuelva a generar las cadenas de nutrientes que tuvieron lugar en la pubertad, el momento en que su pene se desarrollo. </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Y lo increíble es que Rick logra generar eso con solo algunos simples cambios en la alimentación, sumando algunos alimentos y quitando otros.</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Rick también propone una serie de ejercicios manuales para realizar sobre el pene. Movimientos especialmente diseñados, para que el cuerpo cavernoso aumente de tamaño y logre almacenar una mayor cantidad de sangre, generando el agrandamiento, y potenciando los cambios químicos que se logran con la alimentación correcta.</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 xml:space="preserve">Los testimonios que Rick da a conocer son muchos, y la cantidad de personas que tuvieron éxito con el programa ofrece bastantes garantías de que es posible tener éxito siguiendo los pasos que él propone en el programa </w:t>
      </w:r>
      <w:r w:rsidRPr="00380C1C">
        <w:rPr>
          <w:rFonts w:eastAsia="Times New Roman" w:cs="Times New Roman"/>
          <w:b/>
          <w:lang w:eastAsia="es-AR"/>
        </w:rPr>
        <w:t>Agrandarlo</w:t>
      </w:r>
      <w:r w:rsidRPr="00380C1C">
        <w:rPr>
          <w:rFonts w:eastAsia="Times New Roman" w:cs="Times New Roman"/>
          <w:lang w:eastAsia="es-AR"/>
        </w:rPr>
        <w:t>.</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lastRenderedPageBreak/>
        <w:t>Al tratarse de un video curso, tiene la gran ventaja que el acceso al material es inmediato, desde cualquier computadora o celular, y la explicación de todo es muy clara, sencilla, y  realizada paso a paso.</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También ofrece una garantía total de satisfacción de 60 días, algo raro por estos días. Esto permite tener acceso total al material, y ante cualquier problema generar la devolución del dinero. Aunque realmente no creo que alguien llegue a eso, porque el material es muy bueno y da resultado. En mi caso particular, a las 4 semanas comencé a ver los avances, y mi mujer también los noto, hasta pudo medirlos!</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 xml:space="preserve">Tiempo de preguntarse por lo </w:t>
      </w:r>
      <w:r w:rsidRPr="00380C1C">
        <w:rPr>
          <w:rFonts w:eastAsia="Times New Roman" w:cs="Times New Roman"/>
          <w:b/>
          <w:lang w:eastAsia="es-AR"/>
        </w:rPr>
        <w:t>negativo</w:t>
      </w:r>
      <w:r w:rsidRPr="00380C1C">
        <w:rPr>
          <w:rFonts w:eastAsia="Times New Roman" w:cs="Times New Roman"/>
          <w:lang w:eastAsia="es-AR"/>
        </w:rPr>
        <w:t xml:space="preserve"> de este programa…</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 xml:space="preserve">Bueno, el hombre que encare este sistema debe comprometerse consigo mismo para avanzar. No es una solución mágica. Como dije, funciona, pero cada uno debe poner su parte, se debe trabajar en ello. </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Es importante que se respeten los pequeños cambios que deben hacerse en la dieta, y que se le dediquen unos 15 minutos al día a los ejercicios.</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 xml:space="preserve">Realmente 15 minutos por día no es mucho, incluso luego se debe utilizar menos tiempo, pero se debe ser constante las primeras semanas, para que los cambios sean notorios. </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b/>
          <w:color w:val="0000FF"/>
          <w:u w:val="single"/>
          <w:lang w:eastAsia="es-AR"/>
        </w:rPr>
        <w:t>Agrandarlo.com</w:t>
      </w:r>
      <w:r w:rsidRPr="00380C1C">
        <w:rPr>
          <w:rFonts w:eastAsia="Times New Roman" w:cs="Times New Roman"/>
          <w:lang w:eastAsia="es-AR"/>
        </w:rPr>
        <w:t xml:space="preserve"> ofrece un material muy bueno, completo, entendible y fácil de llevar a la práctica. Realmente lo recomiendo.</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 xml:space="preserve">Para visitar el sitio puede dar clic en este enlace: </w:t>
      </w:r>
    </w:p>
    <w:p w:rsidR="00380C1C" w:rsidRPr="00380C1C" w:rsidRDefault="00380C1C" w:rsidP="00380C1C">
      <w:pPr>
        <w:spacing w:before="100" w:beforeAutospacing="1" w:after="0" w:line="240" w:lineRule="auto"/>
        <w:rPr>
          <w:rFonts w:eastAsia="Times New Roman" w:cs="Times New Roman"/>
          <w:b/>
          <w:color w:val="0000FF"/>
          <w:u w:val="single"/>
          <w:lang w:eastAsia="es-AR"/>
        </w:rPr>
      </w:pPr>
      <w:r w:rsidRPr="00380C1C">
        <w:rPr>
          <w:rFonts w:cs="Calibri"/>
          <w:color w:val="0000FF"/>
          <w:u w:val="single"/>
        </w:rPr>
        <w:sym w:font="Wingdings" w:char="F0E0"/>
      </w:r>
      <w:r w:rsidRPr="00380C1C">
        <w:rPr>
          <w:rFonts w:cs="Calibri"/>
          <w:color w:val="0000FF"/>
          <w:u w:val="single"/>
        </w:rPr>
        <w:t xml:space="preserve"> </w:t>
      </w:r>
      <w:r w:rsidRPr="00380C1C">
        <w:rPr>
          <w:rFonts w:eastAsia="Times New Roman" w:cs="Times New Roman"/>
          <w:b/>
          <w:color w:val="0000FF"/>
          <w:u w:val="single"/>
          <w:lang w:eastAsia="es-AR"/>
        </w:rPr>
        <w:t>Agrandarlo.com</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Espero que esta información lo ayude a tomar la decisión correcta.</w:t>
      </w:r>
    </w:p>
    <w:p w:rsidR="00380C1C" w:rsidRPr="00380C1C" w:rsidRDefault="00380C1C" w:rsidP="00380C1C">
      <w:pPr>
        <w:spacing w:before="100" w:beforeAutospacing="1" w:after="0" w:line="240" w:lineRule="auto"/>
        <w:rPr>
          <w:rFonts w:eastAsia="Times New Roman" w:cs="Times New Roman"/>
          <w:lang w:eastAsia="es-AR"/>
        </w:rPr>
      </w:pPr>
      <w:r w:rsidRPr="00380C1C">
        <w:rPr>
          <w:rFonts w:eastAsia="Times New Roman" w:cs="Times New Roman"/>
          <w:lang w:eastAsia="es-AR"/>
        </w:rPr>
        <w:t>Hasta pronto!</w:t>
      </w:r>
    </w:p>
    <w:p w:rsidR="00E0160C" w:rsidRPr="00380C1C" w:rsidRDefault="00E0160C"/>
    <w:sectPr w:rsidR="00E0160C" w:rsidRPr="00380C1C" w:rsidSect="00D204F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80C1C"/>
    <w:rsid w:val="0030019F"/>
    <w:rsid w:val="00380C1C"/>
    <w:rsid w:val="00E0160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3171</Characters>
  <Application>Microsoft Office Word</Application>
  <DocSecurity>0</DocSecurity>
  <Lines>26</Lines>
  <Paragraphs>7</Paragraphs>
  <ScaleCrop>false</ScaleCrop>
  <Company>Hewlett-Packard Company</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ile</cp:lastModifiedBy>
  <cp:revision>2</cp:revision>
  <dcterms:created xsi:type="dcterms:W3CDTF">2020-05-21T21:58:00Z</dcterms:created>
  <dcterms:modified xsi:type="dcterms:W3CDTF">2020-05-21T22:01:00Z</dcterms:modified>
</cp:coreProperties>
</file>